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8A2" w:rsidRDefault="006B38A2" w:rsidP="00F506DF">
      <w:pPr>
        <w:pStyle w:val="Style101"/>
        <w:widowControl/>
        <w:spacing w:before="53"/>
        <w:jc w:val="right"/>
        <w:rPr>
          <w:rStyle w:val="FontStyle160"/>
        </w:rPr>
      </w:pPr>
      <w:r>
        <w:rPr>
          <w:rStyle w:val="FontStyle160"/>
        </w:rPr>
        <w:t>Приложение №8 к Муниципальной программе</w:t>
      </w:r>
    </w:p>
    <w:p w:rsidR="006B38A2" w:rsidRDefault="006B38A2" w:rsidP="00F506DF">
      <w:pPr>
        <w:pStyle w:val="Style82"/>
        <w:widowControl/>
        <w:spacing w:line="240" w:lineRule="exact"/>
        <w:ind w:left="854" w:firstLine="1589"/>
        <w:rPr>
          <w:sz w:val="20"/>
          <w:szCs w:val="20"/>
        </w:rPr>
      </w:pPr>
    </w:p>
    <w:p w:rsidR="006B38A2" w:rsidRDefault="006B38A2" w:rsidP="008F34AE">
      <w:pPr>
        <w:pStyle w:val="Style82"/>
        <w:widowControl/>
        <w:spacing w:before="77" w:line="326" w:lineRule="exact"/>
        <w:ind w:left="854" w:firstLine="1589"/>
        <w:rPr>
          <w:rStyle w:val="FontStyle153"/>
        </w:rPr>
      </w:pPr>
      <w:r>
        <w:rPr>
          <w:rStyle w:val="FontStyle153"/>
        </w:rPr>
        <w:t>ИНВЕСТИЦИОННЫЙ ПАСПОРТ</w:t>
      </w:r>
    </w:p>
    <w:p w:rsidR="006B38A2" w:rsidRDefault="006B38A2" w:rsidP="008F34AE">
      <w:pPr>
        <w:pStyle w:val="Style82"/>
        <w:widowControl/>
        <w:spacing w:before="77" w:line="326" w:lineRule="exact"/>
        <w:ind w:left="854" w:firstLine="0"/>
        <w:rPr>
          <w:rStyle w:val="FontStyle153"/>
        </w:rPr>
      </w:pPr>
      <w:r>
        <w:rPr>
          <w:rStyle w:val="FontStyle153"/>
        </w:rPr>
        <w:t>БОЛЬШЕИГНАТОВСКОГО МУНИЦИПАЛЬНОГО РАЙОНА</w:t>
      </w:r>
    </w:p>
    <w:p w:rsidR="006B38A2" w:rsidRDefault="006B38A2" w:rsidP="008D6AEC">
      <w:pPr>
        <w:pStyle w:val="Style37"/>
        <w:widowControl/>
        <w:spacing w:line="240" w:lineRule="exact"/>
        <w:jc w:val="center"/>
        <w:rPr>
          <w:sz w:val="20"/>
          <w:szCs w:val="20"/>
        </w:rPr>
      </w:pPr>
    </w:p>
    <w:p w:rsidR="006B38A2" w:rsidRDefault="006B38A2" w:rsidP="00F506DF">
      <w:pPr>
        <w:pStyle w:val="Style37"/>
        <w:widowControl/>
        <w:spacing w:before="72"/>
        <w:rPr>
          <w:rStyle w:val="FontStyle153"/>
        </w:rPr>
      </w:pPr>
      <w:r>
        <w:rPr>
          <w:rStyle w:val="FontStyle153"/>
        </w:rPr>
        <w:t>Территория, население</w:t>
      </w:r>
    </w:p>
    <w:p w:rsidR="006B38A2" w:rsidRDefault="006B38A2" w:rsidP="00F506DF">
      <w:pPr>
        <w:pStyle w:val="Style26"/>
        <w:widowControl/>
        <w:spacing w:line="322" w:lineRule="exact"/>
        <w:ind w:right="3110"/>
        <w:rPr>
          <w:rStyle w:val="FontStyle161"/>
          <w:vertAlign w:val="superscript"/>
        </w:rPr>
      </w:pPr>
      <w:r>
        <w:rPr>
          <w:rStyle w:val="FontStyle161"/>
        </w:rPr>
        <w:t>Площадь территории —   83425    км</w:t>
      </w:r>
      <w:r>
        <w:rPr>
          <w:rStyle w:val="FontStyle161"/>
          <w:vertAlign w:val="superscript"/>
        </w:rPr>
        <w:t>2</w:t>
      </w:r>
    </w:p>
    <w:p w:rsidR="006B38A2" w:rsidRDefault="006B38A2" w:rsidP="00F506DF">
      <w:pPr>
        <w:pStyle w:val="Style26"/>
        <w:widowControl/>
        <w:spacing w:line="322" w:lineRule="exact"/>
        <w:ind w:right="3110"/>
        <w:rPr>
          <w:rStyle w:val="FontStyle161"/>
        </w:rPr>
      </w:pPr>
      <w:r>
        <w:rPr>
          <w:rStyle w:val="FontStyle161"/>
        </w:rPr>
        <w:t xml:space="preserve">Численность населения на 01.01.2015г. —  7615   чел. </w:t>
      </w:r>
    </w:p>
    <w:p w:rsidR="006B38A2" w:rsidRDefault="006B38A2" w:rsidP="00F506DF">
      <w:pPr>
        <w:pStyle w:val="Style26"/>
        <w:widowControl/>
        <w:spacing w:line="322" w:lineRule="exact"/>
        <w:ind w:right="3110"/>
        <w:rPr>
          <w:rStyle w:val="FontStyle161"/>
        </w:rPr>
      </w:pPr>
      <w:r>
        <w:rPr>
          <w:rStyle w:val="FontStyle161"/>
        </w:rPr>
        <w:t>Количество муниципальных образований —    12  ед.</w:t>
      </w:r>
    </w:p>
    <w:p w:rsidR="006B38A2" w:rsidRDefault="006B38A2" w:rsidP="00F506DF">
      <w:pPr>
        <w:pStyle w:val="Style82"/>
        <w:widowControl/>
        <w:spacing w:line="240" w:lineRule="exact"/>
        <w:ind w:left="2323" w:firstLine="0"/>
        <w:jc w:val="both"/>
        <w:rPr>
          <w:sz w:val="20"/>
          <w:szCs w:val="20"/>
        </w:rPr>
      </w:pPr>
    </w:p>
    <w:p w:rsidR="006B38A2" w:rsidRDefault="006B38A2" w:rsidP="00AB44E8">
      <w:pPr>
        <w:pStyle w:val="Style82"/>
        <w:widowControl/>
        <w:spacing w:before="101" w:line="240" w:lineRule="auto"/>
        <w:ind w:left="2323" w:firstLine="0"/>
        <w:jc w:val="both"/>
        <w:rPr>
          <w:sz w:val="2"/>
          <w:szCs w:val="2"/>
        </w:rPr>
      </w:pPr>
      <w:r>
        <w:rPr>
          <w:rStyle w:val="FontStyle153"/>
        </w:rPr>
        <w:t>Описание инвестиционных проектов</w:t>
      </w:r>
    </w:p>
    <w:tbl>
      <w:tblPr>
        <w:tblW w:w="9360" w:type="dxa"/>
        <w:tblInd w:w="-38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8"/>
        <w:gridCol w:w="3262"/>
        <w:gridCol w:w="5530"/>
      </w:tblGrid>
      <w:tr w:rsidR="006B38A2" w:rsidRPr="00CF402A">
        <w:trPr>
          <w:trHeight w:val="108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ind w:left="974"/>
              <w:rPr>
                <w:rStyle w:val="FontStyle160"/>
              </w:rPr>
            </w:pPr>
          </w:p>
          <w:p w:rsidR="006B38A2" w:rsidRPr="00186F90" w:rsidRDefault="006B38A2" w:rsidP="008D6AEC">
            <w:pPr>
              <w:rPr>
                <w:b/>
                <w:bCs/>
              </w:rPr>
            </w:pPr>
            <w:r w:rsidRPr="00186F90">
              <w:rPr>
                <w:b/>
                <w:bCs/>
              </w:rPr>
              <w:t>1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  <w:bCs/>
              </w:rPr>
            </w:pPr>
            <w:r w:rsidRPr="00CF402A">
              <w:rPr>
                <w:rStyle w:val="FontStyle160"/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530F8D" w:rsidRDefault="006B38A2" w:rsidP="00B519ED">
            <w:pPr>
              <w:pStyle w:val="Style141"/>
              <w:widowControl/>
              <w:ind w:right="998"/>
              <w:jc w:val="both"/>
              <w:rPr>
                <w:rStyle w:val="FontStyle174"/>
                <w:b/>
                <w:bCs/>
                <w:i w:val="0"/>
                <w:iCs w:val="0"/>
                <w:sz w:val="20"/>
                <w:szCs w:val="20"/>
              </w:rPr>
            </w:pPr>
            <w:r w:rsidRPr="00530F8D">
              <w:rPr>
                <w:rStyle w:val="FontStyle174"/>
                <w:b/>
                <w:bCs/>
                <w:i w:val="0"/>
                <w:iCs w:val="0"/>
                <w:sz w:val="20"/>
                <w:szCs w:val="20"/>
              </w:rPr>
              <w:t>Строительство молочного комплекса с цехом по переработке молока ООО"8- Марта "  на 800 голов коров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Производство и переработка животноводческой продукции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  <w:r>
              <w:rPr>
                <w:rStyle w:val="FontStyle160"/>
              </w:rPr>
              <w:t>Старочамзинское сельское поселение,  с. Старое Чамзино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B519E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ООО «8-е Марта»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Стоимость проекта, млн.</w:t>
            </w:r>
            <w:r w:rsidRPr="00CF402A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B519E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 xml:space="preserve">420 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B519ED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2016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Default="006B38A2" w:rsidP="00B519ED">
            <w:pPr>
              <w:ind w:firstLine="720"/>
              <w:jc w:val="both"/>
              <w:rPr>
                <w:sz w:val="20"/>
                <w:szCs w:val="20"/>
              </w:rPr>
            </w:pPr>
            <w:r w:rsidRPr="00B519ED">
              <w:rPr>
                <w:sz w:val="20"/>
                <w:szCs w:val="20"/>
              </w:rPr>
              <w:t xml:space="preserve">Проектом предусматривается строительство </w:t>
            </w:r>
            <w:r>
              <w:rPr>
                <w:sz w:val="20"/>
                <w:szCs w:val="20"/>
              </w:rPr>
              <w:t xml:space="preserve"> молочного комплекса на 800 голов с промышленной технологией;  строительство цеха по переработке молока на молочнокислую продукцию.</w:t>
            </w:r>
          </w:p>
          <w:p w:rsidR="006B38A2" w:rsidRPr="00B519ED" w:rsidRDefault="006B38A2" w:rsidP="00B519ED">
            <w:pPr>
              <w:ind w:firstLine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проекта позволит довести объем производства молока до 6000кг в год от 1 коровы.</w:t>
            </w:r>
          </w:p>
          <w:p w:rsidR="006B38A2" w:rsidRPr="00B519ED" w:rsidRDefault="006B38A2" w:rsidP="00B519ED">
            <w:pPr>
              <w:ind w:firstLine="720"/>
              <w:jc w:val="both"/>
              <w:rPr>
                <w:sz w:val="20"/>
                <w:szCs w:val="20"/>
              </w:rPr>
            </w:pPr>
            <w:r w:rsidRPr="00B519ED">
              <w:rPr>
                <w:sz w:val="20"/>
                <w:szCs w:val="20"/>
              </w:rPr>
              <w:t xml:space="preserve">Чистая прибыль - </w:t>
            </w:r>
            <w:r>
              <w:rPr>
                <w:sz w:val="20"/>
                <w:szCs w:val="20"/>
              </w:rPr>
              <w:t>15</w:t>
            </w:r>
            <w:r w:rsidRPr="00B519ED">
              <w:rPr>
                <w:sz w:val="20"/>
                <w:szCs w:val="20"/>
              </w:rPr>
              <w:t xml:space="preserve"> млн. рублей в год. Объем налоговых поступлений в бюджеты всех уровней за год - </w:t>
            </w:r>
            <w:r>
              <w:rPr>
                <w:sz w:val="20"/>
                <w:szCs w:val="20"/>
              </w:rPr>
              <w:t>12</w:t>
            </w:r>
            <w:r w:rsidRPr="00B519ED">
              <w:rPr>
                <w:sz w:val="20"/>
                <w:szCs w:val="20"/>
              </w:rPr>
              <w:t xml:space="preserve"> млн. рублей в год. Срок окупаемости - 96 месяцев. Число новых рабочих мест - </w:t>
            </w:r>
            <w:r>
              <w:rPr>
                <w:sz w:val="20"/>
                <w:szCs w:val="20"/>
              </w:rPr>
              <w:t>10</w:t>
            </w:r>
            <w:r w:rsidRPr="00B519ED">
              <w:rPr>
                <w:sz w:val="20"/>
                <w:szCs w:val="20"/>
              </w:rPr>
              <w:t>.</w:t>
            </w:r>
          </w:p>
          <w:p w:rsidR="006B38A2" w:rsidRPr="00CF402A" w:rsidRDefault="006B38A2" w:rsidP="00893BD1">
            <w:pPr>
              <w:pStyle w:val="Style42"/>
              <w:widowControl/>
              <w:spacing w:line="274" w:lineRule="exact"/>
              <w:rPr>
                <w:rStyle w:val="FontStyle160"/>
              </w:rPr>
            </w:pPr>
          </w:p>
        </w:tc>
      </w:tr>
      <w:tr w:rsidR="006B38A2" w:rsidRPr="00CF402A">
        <w:trPr>
          <w:trHeight w:val="68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ind w:left="974"/>
              <w:rPr>
                <w:rStyle w:val="FontStyle160"/>
              </w:rPr>
            </w:pPr>
          </w:p>
          <w:p w:rsidR="006B38A2" w:rsidRPr="00CF402A" w:rsidRDefault="006B38A2" w:rsidP="00893BD1">
            <w:pPr>
              <w:rPr>
                <w:b/>
                <w:bCs/>
              </w:rPr>
            </w:pPr>
            <w:r w:rsidRPr="00CF402A">
              <w:rPr>
                <w:b/>
                <w:bCs/>
              </w:rPr>
              <w:t>2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  <w:bCs/>
              </w:rPr>
            </w:pPr>
            <w:r w:rsidRPr="00CF402A">
              <w:rPr>
                <w:rStyle w:val="FontStyle160"/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0C2DF4" w:rsidRDefault="006B38A2" w:rsidP="00AA33B4">
            <w:pPr>
              <w:pStyle w:val="Style141"/>
              <w:widowControl/>
              <w:ind w:right="998"/>
              <w:jc w:val="both"/>
              <w:rPr>
                <w:rStyle w:val="FontStyle174"/>
                <w:b/>
                <w:bCs/>
                <w:i w:val="0"/>
                <w:iCs w:val="0"/>
                <w:sz w:val="20"/>
                <w:szCs w:val="20"/>
              </w:rPr>
            </w:pPr>
            <w:r w:rsidRPr="000C2DF4">
              <w:rPr>
                <w:rStyle w:val="FontStyle174"/>
                <w:b/>
                <w:bCs/>
                <w:i w:val="0"/>
                <w:iCs w:val="0"/>
                <w:sz w:val="20"/>
                <w:szCs w:val="20"/>
              </w:rPr>
              <w:t>Строительство зерноскладов ООО «8-ое Марта»(10000 т)</w:t>
            </w:r>
          </w:p>
        </w:tc>
      </w:tr>
      <w:tr w:rsidR="006B38A2" w:rsidRPr="00CF402A" w:rsidTr="0013106F">
        <w:trPr>
          <w:trHeight w:val="28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AA33B4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Хранение продукции растениеводства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  <w:r>
              <w:rPr>
                <w:rStyle w:val="FontStyle160"/>
              </w:rPr>
              <w:t>Старочамзинское сельское поселение, с.Старое Чамзино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AA33B4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ООО «8 Марта»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Стоимость проекта, млн.</w:t>
            </w:r>
            <w:r w:rsidRPr="00CF402A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AA33B4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14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AB44E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2015</w:t>
            </w:r>
          </w:p>
        </w:tc>
      </w:tr>
      <w:tr w:rsidR="006B38A2" w:rsidRPr="00CF402A" w:rsidTr="0013106F">
        <w:trPr>
          <w:trHeight w:val="29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A90AF2">
            <w:pPr>
              <w:ind w:firstLine="720"/>
              <w:jc w:val="both"/>
              <w:rPr>
                <w:rStyle w:val="FontStyle160"/>
              </w:rPr>
            </w:pPr>
            <w:r>
              <w:rPr>
                <w:rStyle w:val="FontStyle160"/>
              </w:rPr>
              <w:t xml:space="preserve">Увеличение качества семян 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  <w:bCs/>
              </w:rPr>
            </w:pPr>
            <w:r w:rsidRPr="00CF402A">
              <w:rPr>
                <w:rStyle w:val="FontStyle160"/>
                <w:b/>
                <w:bCs/>
              </w:rPr>
              <w:t>3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0C2DF4" w:rsidRDefault="006B38A2" w:rsidP="0013106F">
            <w:pPr>
              <w:rPr>
                <w:b/>
                <w:bCs/>
                <w:sz w:val="20"/>
                <w:szCs w:val="20"/>
              </w:rPr>
            </w:pPr>
            <w:r>
              <w:rPr>
                <w:rStyle w:val="FontStyle174"/>
                <w:b/>
                <w:bCs/>
                <w:i w:val="0"/>
                <w:iCs w:val="0"/>
              </w:rPr>
              <w:t>Участие в программе «Поддержка начинающих фермеров в Республике Мордовия» (2 чел., 6 рабочих мест).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EB2BEB" w:rsidRDefault="006B38A2" w:rsidP="00B519ED">
            <w:pPr>
              <w:ind w:firstLine="720"/>
              <w:jc w:val="both"/>
            </w:pPr>
            <w:r w:rsidRPr="00EB2BEB">
              <w:rPr>
                <w:sz w:val="22"/>
                <w:szCs w:val="22"/>
              </w:rPr>
              <w:t>Производство животноводческой продукции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  <w:r>
              <w:rPr>
                <w:rStyle w:val="FontStyle160"/>
              </w:rPr>
              <w:t>администрация Большеигнатовского муниципального района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Грант Министерства сельского хозяйства Республики Мордовия и собственные средства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 xml:space="preserve">Стоимость проекта, млн. </w:t>
            </w:r>
            <w:r w:rsidRPr="00CF402A">
              <w:rPr>
                <w:rStyle w:val="FontStyle160"/>
              </w:rPr>
              <w:t>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B519ED" w:rsidRDefault="006B38A2" w:rsidP="00AB44E8">
            <w:pPr>
              <w:ind w:firstLine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8,750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B519ED" w:rsidRDefault="006B38A2" w:rsidP="00AB44E8">
            <w:pPr>
              <w:ind w:firstLine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2018-2019</w:t>
            </w:r>
          </w:p>
        </w:tc>
      </w:tr>
      <w:tr w:rsidR="006B38A2" w:rsidRPr="00CF402A">
        <w:trPr>
          <w:trHeight w:val="53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EB2BEB" w:rsidRDefault="006B38A2" w:rsidP="00E43FCE">
            <w:pPr>
              <w:jc w:val="both"/>
            </w:pPr>
            <w:r w:rsidRPr="00EB2BEB">
              <w:rPr>
                <w:sz w:val="22"/>
                <w:szCs w:val="22"/>
              </w:rPr>
              <w:t>Увеличение поголовья мясного скота на 50 голов, создание новых  6 рабочих мест.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  <w:bCs/>
              </w:rPr>
            </w:pPr>
            <w:r w:rsidRPr="00CF402A">
              <w:rPr>
                <w:rStyle w:val="FontStyle160"/>
                <w:b/>
                <w:bCs/>
              </w:rPr>
              <w:t>4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E43FCE" w:rsidRDefault="006B38A2" w:rsidP="00FE688C">
            <w:pPr>
              <w:ind w:firstLine="72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Приобретение племенного скота в ООО «8 марта» 50 голов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EB2BEB" w:rsidRDefault="006B38A2" w:rsidP="00893BD1">
            <w:pPr>
              <w:ind w:firstLine="720"/>
              <w:jc w:val="both"/>
            </w:pPr>
            <w:r w:rsidRPr="00EB2BEB">
              <w:rPr>
                <w:sz w:val="22"/>
                <w:szCs w:val="22"/>
              </w:rPr>
              <w:t>Сельское хозяйство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78" w:lineRule="exact"/>
              <w:ind w:left="10" w:hanging="10"/>
              <w:rPr>
                <w:rStyle w:val="FontStyle160"/>
              </w:rPr>
            </w:pPr>
            <w:r>
              <w:rPr>
                <w:rStyle w:val="FontStyle160"/>
              </w:rPr>
              <w:t>Старочамзинское сельское поселение, с.Старое Чамзино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ООО «8 Марта»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 xml:space="preserve">Стоимость проекта, </w:t>
            </w:r>
            <w:r>
              <w:rPr>
                <w:rStyle w:val="FontStyle160"/>
              </w:rPr>
              <w:t>млн.</w:t>
            </w:r>
            <w:r w:rsidRPr="00CF402A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B519ED" w:rsidRDefault="006B38A2" w:rsidP="00B519ED">
            <w:pPr>
              <w:ind w:firstLine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B519ED" w:rsidRDefault="006B38A2" w:rsidP="00B519ED">
            <w:pPr>
              <w:ind w:firstLine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2015-2017</w:t>
            </w:r>
          </w:p>
        </w:tc>
      </w:tr>
      <w:tr w:rsidR="006B38A2" w:rsidRPr="00CF402A">
        <w:trPr>
          <w:trHeight w:val="31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E43FCE" w:rsidRDefault="006B38A2" w:rsidP="00B519ED">
            <w:pPr>
              <w:ind w:firstLine="7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продуктивности коров до 6000 кг в год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ind w:left="974"/>
              <w:rPr>
                <w:rStyle w:val="FontStyle160"/>
              </w:rPr>
            </w:pPr>
          </w:p>
          <w:p w:rsidR="006B38A2" w:rsidRPr="00CF402A" w:rsidRDefault="006B38A2" w:rsidP="00431282">
            <w:pPr>
              <w:rPr>
                <w:b/>
                <w:bCs/>
              </w:rPr>
            </w:pPr>
            <w:r w:rsidRPr="00CF402A">
              <w:rPr>
                <w:b/>
                <w:bCs/>
              </w:rPr>
              <w:t>5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  <w:bCs/>
              </w:rPr>
            </w:pPr>
            <w:r w:rsidRPr="00CF402A">
              <w:rPr>
                <w:rStyle w:val="FontStyle160"/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FE688C" w:rsidRDefault="006B38A2" w:rsidP="00FE688C">
            <w:pPr>
              <w:pStyle w:val="Style141"/>
              <w:widowControl/>
              <w:ind w:left="1008" w:right="998"/>
              <w:jc w:val="center"/>
              <w:rPr>
                <w:rStyle w:val="FontStyle174"/>
                <w:b/>
                <w:bCs/>
                <w:i w:val="0"/>
                <w:iCs w:val="0"/>
              </w:rPr>
            </w:pPr>
            <w:r>
              <w:rPr>
                <w:rStyle w:val="FontStyle174"/>
                <w:b/>
                <w:bCs/>
                <w:i w:val="0"/>
                <w:iCs w:val="0"/>
              </w:rPr>
              <w:t>Модернизация цеха по производству безалкогольных напитков в Большеигнатовском муниципальном районе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 xml:space="preserve">Промышленность 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78" w:lineRule="exact"/>
              <w:rPr>
                <w:rStyle w:val="FontStyle160"/>
              </w:rPr>
            </w:pPr>
            <w:r>
              <w:rPr>
                <w:rStyle w:val="FontStyle160"/>
              </w:rPr>
              <w:t>Большеигнатовское сельское поселение, с.Б.Игнатово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ПО «Большеигнатовское»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 xml:space="preserve">Стоимость проекта, </w:t>
            </w:r>
            <w:r>
              <w:rPr>
                <w:rStyle w:val="FontStyle160"/>
              </w:rPr>
              <w:t>млн.</w:t>
            </w:r>
            <w:r w:rsidRPr="00CF402A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0,700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AB44E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>
              <w:rPr>
                <w:rStyle w:val="FontStyle160"/>
              </w:rPr>
              <w:t>2015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74" w:lineRule="exact"/>
              <w:ind w:left="5" w:hanging="5"/>
              <w:rPr>
                <w:rStyle w:val="FontStyle160"/>
              </w:rPr>
            </w:pPr>
            <w:r>
              <w:rPr>
                <w:rStyle w:val="FontStyle160"/>
              </w:rPr>
              <w:t>Реализация безалкогольной продукции до 7 тыс. дал., создание новых 2 рабочих мест.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  <w:bCs/>
                <w:highlight w:val="green"/>
              </w:rPr>
            </w:pPr>
            <w:r w:rsidRPr="00CF402A">
              <w:rPr>
                <w:rStyle w:val="FontStyle160"/>
                <w:b/>
                <w:bCs/>
              </w:rPr>
              <w:t>6.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AB44E8">
            <w:pPr>
              <w:pStyle w:val="Style42"/>
              <w:widowControl/>
              <w:spacing w:line="240" w:lineRule="auto"/>
              <w:rPr>
                <w:rStyle w:val="FontStyle160"/>
                <w:b/>
                <w:bCs/>
              </w:rPr>
            </w:pPr>
            <w:r w:rsidRPr="00CF402A">
              <w:rPr>
                <w:rStyle w:val="FontStyle160"/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FE688C" w:rsidRDefault="006B38A2" w:rsidP="00FE688C">
            <w:pPr>
              <w:jc w:val="center"/>
              <w:rPr>
                <w:rStyle w:val="FontStyle174"/>
                <w:b/>
                <w:bCs/>
                <w:i w:val="0"/>
                <w:iCs w:val="0"/>
              </w:rPr>
            </w:pPr>
            <w:r>
              <w:rPr>
                <w:rStyle w:val="FontStyle174"/>
                <w:b/>
                <w:bCs/>
                <w:i w:val="0"/>
                <w:iCs w:val="0"/>
              </w:rPr>
              <w:t>Организация ремонта оборудования компрессорного цеха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BE032C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7933F5" w:rsidRDefault="006B38A2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i w:val="0"/>
                <w:iCs w:val="0"/>
              </w:rPr>
            </w:pPr>
            <w:r w:rsidRPr="007933F5">
              <w:rPr>
                <w:rStyle w:val="FontStyle174"/>
                <w:i w:val="0"/>
                <w:iCs w:val="0"/>
              </w:rPr>
              <w:t xml:space="preserve">Промышленность 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BE032C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7933F5" w:rsidRDefault="006B38A2" w:rsidP="001F3202">
            <w:pPr>
              <w:pStyle w:val="Style141"/>
              <w:widowControl/>
              <w:spacing w:line="278" w:lineRule="exact"/>
              <w:rPr>
                <w:rStyle w:val="FontStyle174"/>
                <w:i w:val="0"/>
                <w:iCs w:val="0"/>
              </w:rPr>
            </w:pPr>
            <w:r>
              <w:rPr>
                <w:rStyle w:val="FontStyle174"/>
                <w:i w:val="0"/>
                <w:iCs w:val="0"/>
              </w:rPr>
              <w:t>Большеигнатовское поселение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BE032C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BE032C">
            <w:pPr>
              <w:pStyle w:val="Style141"/>
              <w:widowControl/>
              <w:spacing w:line="278" w:lineRule="exact"/>
              <w:rPr>
                <w:rStyle w:val="FontStyle174"/>
                <w:i w:val="0"/>
                <w:iCs w:val="0"/>
              </w:rPr>
            </w:pPr>
            <w:r>
              <w:rPr>
                <w:rStyle w:val="FontStyle174"/>
                <w:i w:val="0"/>
                <w:iCs w:val="0"/>
              </w:rPr>
              <w:t>ОАО «Молоко»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BE032C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Стоимость проекта,</w:t>
            </w:r>
            <w:r>
              <w:rPr>
                <w:rStyle w:val="FontStyle160"/>
              </w:rPr>
              <w:t xml:space="preserve"> млн.</w:t>
            </w:r>
            <w:r w:rsidRPr="00CF402A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i w:val="0"/>
                <w:iCs w:val="0"/>
              </w:rPr>
            </w:pPr>
            <w:r>
              <w:rPr>
                <w:rStyle w:val="FontStyle174"/>
                <w:i w:val="0"/>
                <w:iCs w:val="0"/>
              </w:rPr>
              <w:t>1,050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BE032C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i w:val="0"/>
                <w:iCs w:val="0"/>
              </w:rPr>
            </w:pPr>
            <w:r>
              <w:rPr>
                <w:rStyle w:val="FontStyle174"/>
                <w:i w:val="0"/>
                <w:iCs w:val="0"/>
              </w:rPr>
              <w:t>2015</w:t>
            </w:r>
          </w:p>
        </w:tc>
      </w:tr>
      <w:tr w:rsidR="006B38A2" w:rsidRPr="00CF402A">
        <w:trPr>
          <w:trHeight w:val="6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  <w:highlight w:val="green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BE032C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1F3202">
            <w:pPr>
              <w:pStyle w:val="Style141"/>
              <w:widowControl/>
              <w:spacing w:line="278" w:lineRule="exact"/>
              <w:jc w:val="both"/>
              <w:rPr>
                <w:rStyle w:val="FontStyle174"/>
                <w:i w:val="0"/>
                <w:iCs w:val="0"/>
              </w:rPr>
            </w:pPr>
            <w:r>
              <w:rPr>
                <w:rStyle w:val="FontStyle174"/>
                <w:i w:val="0"/>
                <w:iCs w:val="0"/>
              </w:rPr>
              <w:t>Замена аммиака на флион  даст увеличение качества выпускаемой продукции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  <w:bCs/>
              </w:rPr>
            </w:pPr>
            <w:r w:rsidRPr="00CF402A">
              <w:rPr>
                <w:rStyle w:val="FontStyle160"/>
                <w:b/>
                <w:bCs/>
              </w:rPr>
              <w:t>7.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1462">
            <w:pPr>
              <w:pStyle w:val="Style42"/>
              <w:widowControl/>
              <w:spacing w:line="240" w:lineRule="auto"/>
              <w:rPr>
                <w:rStyle w:val="FontStyle160"/>
                <w:b/>
                <w:bCs/>
                <w:highlight w:val="yellow"/>
              </w:rPr>
            </w:pPr>
            <w:r w:rsidRPr="00CF402A">
              <w:rPr>
                <w:rStyle w:val="FontStyle160"/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527844" w:rsidRDefault="006B38A2" w:rsidP="00527844">
            <w:pPr>
              <w:pStyle w:val="Style141"/>
              <w:widowControl/>
              <w:spacing w:line="278" w:lineRule="exact"/>
              <w:ind w:left="293"/>
              <w:jc w:val="center"/>
              <w:rPr>
                <w:rStyle w:val="FontStyle174"/>
                <w:b/>
                <w:bCs/>
                <w:i w:val="0"/>
                <w:iCs w:val="0"/>
                <w:highlight w:val="yellow"/>
              </w:rPr>
            </w:pPr>
            <w:r w:rsidRPr="00527844">
              <w:rPr>
                <w:rStyle w:val="FontStyle174"/>
                <w:b/>
                <w:bCs/>
                <w:i w:val="0"/>
                <w:iCs w:val="0"/>
              </w:rPr>
              <w:t>Строительство двух семейных животноводческих ферм по 100 голов КРС (6 рабочих мест)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1462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614A2E" w:rsidRDefault="006B38A2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i w:val="0"/>
                <w:iCs w:val="0"/>
                <w:highlight w:val="yellow"/>
              </w:rPr>
            </w:pPr>
            <w:r w:rsidRPr="00614A2E">
              <w:rPr>
                <w:rStyle w:val="FontStyle174"/>
                <w:i w:val="0"/>
                <w:iCs w:val="0"/>
              </w:rPr>
              <w:t xml:space="preserve">Производство животноводческой продукции 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1462">
            <w:pPr>
              <w:pStyle w:val="Style42"/>
              <w:widowControl/>
              <w:spacing w:line="278" w:lineRule="exact"/>
              <w:ind w:firstLine="5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i w:val="0"/>
                <w:iCs w:val="0"/>
              </w:rPr>
            </w:pPr>
            <w:r>
              <w:rPr>
                <w:rStyle w:val="FontStyle174"/>
                <w:i w:val="0"/>
                <w:iCs w:val="0"/>
              </w:rPr>
              <w:t>Большеигнатовское сельское поселение, с. Б.Игнатово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1462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747EEB" w:rsidRDefault="006B38A2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i w:val="0"/>
                <w:iCs w:val="0"/>
              </w:rPr>
            </w:pPr>
            <w:r w:rsidRPr="00747EEB">
              <w:rPr>
                <w:rStyle w:val="FontStyle174"/>
                <w:i w:val="0"/>
                <w:iCs w:val="0"/>
              </w:rPr>
              <w:t>Грант Республики Мордовия и собственные средства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1462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Стоимость проекта,</w:t>
            </w:r>
            <w:r>
              <w:rPr>
                <w:rStyle w:val="FontStyle160"/>
              </w:rPr>
              <w:t xml:space="preserve"> млн.</w:t>
            </w:r>
            <w:r w:rsidRPr="00CF402A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747EEB" w:rsidRDefault="006B38A2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i w:val="0"/>
                <w:iCs w:val="0"/>
              </w:rPr>
            </w:pPr>
            <w:r w:rsidRPr="00747EEB">
              <w:rPr>
                <w:rStyle w:val="FontStyle174"/>
                <w:i w:val="0"/>
                <w:iCs w:val="0"/>
              </w:rPr>
              <w:t>21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1462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747EEB" w:rsidRDefault="006B38A2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i w:val="0"/>
                <w:iCs w:val="0"/>
              </w:rPr>
            </w:pPr>
            <w:r w:rsidRPr="00747EEB">
              <w:rPr>
                <w:rStyle w:val="FontStyle174"/>
                <w:i w:val="0"/>
                <w:iCs w:val="0"/>
              </w:rPr>
              <w:t>2016</w:t>
            </w:r>
          </w:p>
        </w:tc>
      </w:tr>
      <w:tr w:rsidR="006B38A2" w:rsidRPr="00CF402A">
        <w:trPr>
          <w:trHeight w:val="85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1462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747EEB" w:rsidRDefault="006B38A2" w:rsidP="00893BD1">
            <w:pPr>
              <w:pStyle w:val="Style141"/>
              <w:widowControl/>
              <w:spacing w:line="278" w:lineRule="exact"/>
              <w:ind w:left="293"/>
              <w:rPr>
                <w:rStyle w:val="FontStyle174"/>
                <w:i w:val="0"/>
                <w:iCs w:val="0"/>
                <w:highlight w:val="yellow"/>
              </w:rPr>
            </w:pPr>
            <w:r w:rsidRPr="00747EEB">
              <w:rPr>
                <w:rStyle w:val="FontStyle174"/>
                <w:i w:val="0"/>
                <w:iCs w:val="0"/>
              </w:rPr>
              <w:t xml:space="preserve">Увеличение поголовья коров на 100 голов, производство молока </w:t>
            </w:r>
            <w:r>
              <w:rPr>
                <w:rStyle w:val="FontStyle174"/>
                <w:i w:val="0"/>
                <w:iCs w:val="0"/>
              </w:rPr>
              <w:t xml:space="preserve">около 600 </w:t>
            </w:r>
            <w:r w:rsidRPr="00747EEB">
              <w:rPr>
                <w:rStyle w:val="FontStyle174"/>
                <w:i w:val="0"/>
                <w:iCs w:val="0"/>
              </w:rPr>
              <w:t xml:space="preserve"> тонн в год, создание 6 новых рабочих мест.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pPr>
              <w:pStyle w:val="Style42"/>
              <w:widowControl/>
              <w:spacing w:line="240" w:lineRule="auto"/>
              <w:rPr>
                <w:rStyle w:val="FontStyle160"/>
                <w:b/>
                <w:bCs/>
              </w:rPr>
            </w:pPr>
            <w:r w:rsidRPr="00CF402A">
              <w:rPr>
                <w:rStyle w:val="FontStyle160"/>
                <w:b/>
                <w:bCs/>
              </w:rPr>
              <w:t>8.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  <w:bCs/>
              </w:rPr>
            </w:pPr>
            <w:r w:rsidRPr="00CF402A">
              <w:rPr>
                <w:rStyle w:val="FontStyle160"/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527844" w:rsidRDefault="006B38A2" w:rsidP="005278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Приобретение племенного скота в ООО «НДН-Агро» 50 голов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9B34F4" w:rsidRDefault="006B38A2" w:rsidP="00F55D1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9B34F4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9B34F4" w:rsidRDefault="006B38A2" w:rsidP="00F55D1A">
            <w:r w:rsidRPr="009B34F4">
              <w:t xml:space="preserve"> Сельское хозяйство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r>
              <w:t>Большеигнатовское сельское поселение, с.Б.Игнатово.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pPr>
              <w:rPr>
                <w:highlight w:val="yellow"/>
              </w:rPr>
            </w:pPr>
            <w:r w:rsidRPr="009B34F4">
              <w:t>ООО «НДН-Агро»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Стоимость проекта,</w:t>
            </w:r>
            <w:r>
              <w:rPr>
                <w:rStyle w:val="FontStyle160"/>
              </w:rPr>
              <w:t xml:space="preserve"> млн.</w:t>
            </w:r>
            <w:r w:rsidRPr="00CF402A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6063A8">
            <w:r>
              <w:t>7,000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r>
              <w:t>2016-2019</w:t>
            </w:r>
          </w:p>
        </w:tc>
      </w:tr>
      <w:tr w:rsidR="006B38A2" w:rsidRPr="00CF402A">
        <w:trPr>
          <w:trHeight w:val="94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pPr>
              <w:pStyle w:val="Style42"/>
              <w:widowControl/>
              <w:spacing w:line="240" w:lineRule="auto"/>
              <w:rPr>
                <w:rStyle w:val="FontStyle160"/>
                <w:highlight w:val="yellow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F55D1A">
            <w:r>
              <w:t>Увеличение продуктивности коров до 6000 кг в год от 1 коровы.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  <w:bCs/>
              </w:rPr>
            </w:pPr>
            <w:r w:rsidRPr="00CF402A">
              <w:rPr>
                <w:rStyle w:val="FontStyle160"/>
                <w:b/>
                <w:bCs/>
              </w:rPr>
              <w:t>9.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50DB8">
            <w:pPr>
              <w:pStyle w:val="Style42"/>
              <w:widowControl/>
              <w:spacing w:line="240" w:lineRule="auto"/>
              <w:ind w:left="974"/>
              <w:rPr>
                <w:rStyle w:val="FontStyle160"/>
                <w:b/>
                <w:bCs/>
              </w:rPr>
            </w:pPr>
            <w:r w:rsidRPr="00CF402A">
              <w:rPr>
                <w:rStyle w:val="FontStyle160"/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395226" w:rsidRDefault="006B38A2" w:rsidP="0039522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Организация ремонта оборудования приёмного цеха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50DB8">
            <w:pPr>
              <w:rPr>
                <w:highlight w:val="yellow"/>
              </w:rPr>
            </w:pPr>
            <w:r w:rsidRPr="00C501FE">
              <w:t xml:space="preserve"> Промышленность 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50DB8">
            <w:pPr>
              <w:pStyle w:val="Style42"/>
              <w:widowControl/>
              <w:spacing w:line="274" w:lineRule="exact"/>
              <w:ind w:firstLine="5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B362F7">
            <w:r>
              <w:t>Большеигнатовское сельское поселение, с.Б.Игнатово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B362F7">
            <w:pPr>
              <w:rPr>
                <w:highlight w:val="yellow"/>
              </w:rPr>
            </w:pPr>
            <w:r w:rsidRPr="00C501FE">
              <w:t>ОАО «Молоко»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 xml:space="preserve">Стоимость проекта, </w:t>
            </w:r>
            <w:r>
              <w:rPr>
                <w:rStyle w:val="FontStyle160"/>
              </w:rPr>
              <w:t>млн.</w:t>
            </w:r>
            <w:r w:rsidRPr="00CF402A">
              <w:rPr>
                <w:rStyle w:val="FontStyle160"/>
              </w:rPr>
              <w:t xml:space="preserve"> 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50DB8">
            <w:r>
              <w:t>1,400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AF01F3">
            <w:r>
              <w:t>2016</w:t>
            </w:r>
          </w:p>
        </w:tc>
      </w:tr>
      <w:tr w:rsidR="006B38A2" w:rsidRPr="00CF402A">
        <w:trPr>
          <w:trHeight w:val="896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50D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  <w:r w:rsidRPr="00CF402A">
              <w:rPr>
                <w:rStyle w:val="FontStyle160"/>
              </w:rPr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B362F7">
            <w:r>
              <w:t xml:space="preserve">Замена охладителя на современные пастеризационные установки для увеличения качества выпускаемой продукции 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  <w:b/>
                <w:bCs/>
              </w:rPr>
            </w:pPr>
            <w:r w:rsidRPr="00CF402A">
              <w:rPr>
                <w:rStyle w:val="FontStyle160"/>
                <w:b/>
                <w:bCs/>
              </w:rPr>
              <w:t>10.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47654E">
            <w:pPr>
              <w:rPr>
                <w:b/>
                <w:bCs/>
              </w:rPr>
            </w:pPr>
            <w:r w:rsidRPr="00CF402A">
              <w:rPr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395226" w:rsidRDefault="006B38A2" w:rsidP="0047654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Приобретение линии по производству кисломолочной продукции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47654E">
            <w:r w:rsidRPr="00CF402A"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47654E">
            <w:pPr>
              <w:jc w:val="center"/>
            </w:pPr>
            <w:r>
              <w:t>Промышленность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47654E"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Default="006B38A2" w:rsidP="0047654E">
            <w:pPr>
              <w:jc w:val="center"/>
            </w:pPr>
            <w:r>
              <w:t>Большеигнатовское сельское поселение, с.Б.Игнатово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47654E">
            <w:r w:rsidRPr="00CF402A"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47654E">
            <w:pPr>
              <w:jc w:val="center"/>
            </w:pPr>
            <w:r>
              <w:t>ОАО «Молоко»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47654E">
            <w:r w:rsidRPr="00CF402A">
              <w:t xml:space="preserve">Стоимость проекта, </w:t>
            </w:r>
            <w:r>
              <w:t>млн</w:t>
            </w:r>
            <w:r w:rsidRPr="00CF402A">
              <w:t>.руб.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E6710">
            <w:r>
              <w:t>0,560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47654E">
            <w:r w:rsidRPr="00CF402A"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E6710">
            <w:r>
              <w:t>2016</w:t>
            </w:r>
          </w:p>
        </w:tc>
      </w:tr>
      <w:tr w:rsidR="006B38A2" w:rsidRPr="00CF402A">
        <w:trPr>
          <w:trHeight w:val="71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893BD1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47654E">
            <w:r w:rsidRPr="00CF402A"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47654E">
            <w:r>
              <w:t>Увеличение ассортимента выпускаемой продукции, создание новых 2 рабочих мест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  <w:b/>
                <w:bCs/>
              </w:rPr>
            </w:pPr>
            <w:r>
              <w:rPr>
                <w:rStyle w:val="FontStyle160"/>
                <w:b/>
                <w:bCs/>
              </w:rPr>
              <w:t>11.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rPr>
                <w:b/>
                <w:bCs/>
              </w:rPr>
            </w:pPr>
            <w:r w:rsidRPr="00CF402A">
              <w:rPr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395226" w:rsidRDefault="006B38A2" w:rsidP="003674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Создание деревообрабатывающего предприятия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jc w:val="center"/>
            </w:pPr>
            <w:r>
              <w:t xml:space="preserve"> Развитие строительного комплекса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Default="006B38A2" w:rsidP="003674B8">
            <w:pPr>
              <w:jc w:val="center"/>
            </w:pPr>
            <w:r>
              <w:t>Киржеманское сельское поселение, с.Киржиманы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jc w:val="center"/>
            </w:pPr>
            <w:r>
              <w:t>Грант Республики Мордовия  и собственные средства,  ООО  «Большеигнатовское»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 xml:space="preserve">Стоимость проекта, </w:t>
            </w:r>
            <w:r>
              <w:t>млн</w:t>
            </w:r>
            <w:r w:rsidRPr="00CF402A">
              <w:t>.руб.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E6710">
            <w:r>
              <w:t>25,340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E6710">
            <w:r>
              <w:t>2016</w:t>
            </w:r>
          </w:p>
        </w:tc>
      </w:tr>
      <w:tr w:rsidR="006B38A2" w:rsidRPr="00CF402A">
        <w:trPr>
          <w:trHeight w:val="150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>
              <w:t xml:space="preserve">Заготовка древесины, производство пиломатериала (доска, вагонка  иметация под брус и блохаус), производство топливных брикетов (евродров) 570 тонн в год, создание новых  16 рабочих мест,  прибыль 5,2 млн. руб. 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  <w:b/>
                <w:bCs/>
              </w:rPr>
            </w:pPr>
            <w:r>
              <w:rPr>
                <w:rStyle w:val="FontStyle160"/>
                <w:b/>
                <w:bCs/>
              </w:rPr>
              <w:t>12.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rPr>
                <w:b/>
                <w:bCs/>
              </w:rPr>
            </w:pPr>
            <w:r w:rsidRPr="00CF402A">
              <w:rPr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395226" w:rsidRDefault="006B38A2" w:rsidP="003674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Строительство зерносушильного комплекса « ООО 8 Марта» (100 тонн в час)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jc w:val="center"/>
            </w:pPr>
            <w:r>
              <w:t>Сельское хозяйство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Default="006B38A2" w:rsidP="003674B8">
            <w:pPr>
              <w:jc w:val="center"/>
            </w:pPr>
            <w:r>
              <w:t>Старочамзинское сельское поселение,  с. Старое Чамзино.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jc w:val="center"/>
            </w:pPr>
            <w:r>
              <w:t>ООО « 8 Марта»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 xml:space="preserve">Стоимость проекта, </w:t>
            </w:r>
            <w:r>
              <w:t>млн</w:t>
            </w:r>
            <w:r w:rsidRPr="00CF402A">
              <w:t>.руб.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913604">
            <w:r>
              <w:t>21,000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0E7977">
            <w:r>
              <w:t>2017</w:t>
            </w:r>
          </w:p>
        </w:tc>
      </w:tr>
      <w:tr w:rsidR="006B38A2" w:rsidRPr="00CF402A">
        <w:trPr>
          <w:trHeight w:val="813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>
              <w:t>Мощность комплекса 100 тонн в час для увеличения качества  семенного материала.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  <w:b/>
                <w:bCs/>
              </w:rPr>
            </w:pPr>
            <w:r>
              <w:rPr>
                <w:rStyle w:val="FontStyle160"/>
                <w:b/>
                <w:bCs/>
              </w:rPr>
              <w:t>13.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rPr>
                <w:b/>
                <w:bCs/>
              </w:rPr>
            </w:pPr>
            <w:r w:rsidRPr="00CF402A">
              <w:rPr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395226" w:rsidRDefault="006B38A2" w:rsidP="003674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Строительство двух семейных животноводческих ферм по 50 голов КРС (4 рабочих места)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jc w:val="center"/>
            </w:pPr>
            <w:r>
              <w:t>Производство животноводческой продукции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jc w:val="center"/>
            </w:pPr>
            <w:r>
              <w:t>Большеигнатовское сельское поселение, с.Б.Игнатово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jc w:val="center"/>
            </w:pPr>
            <w:r>
              <w:t>Грант Министерства сельского хозяйства Республики Мордовия и собственные средства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>
              <w:t>Стоимость проекта, млн</w:t>
            </w:r>
            <w:r w:rsidRPr="00CF402A">
              <w:t>.руб.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E1129E">
            <w:r>
              <w:t>24,500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E1129E">
            <w:r>
              <w:t>2017-2019</w:t>
            </w:r>
          </w:p>
        </w:tc>
      </w:tr>
      <w:tr w:rsidR="006B38A2" w:rsidRPr="00CF402A">
        <w:trPr>
          <w:trHeight w:val="95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>
              <w:t xml:space="preserve">Увеличение поголовья коров на 100 голов, производства молока около 600 тонн в год, создание новых 4 рабочих мест 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  <w:b/>
                <w:bCs/>
              </w:rPr>
            </w:pPr>
            <w:r>
              <w:rPr>
                <w:rStyle w:val="FontStyle160"/>
                <w:b/>
                <w:bCs/>
              </w:rPr>
              <w:t>14.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rPr>
                <w:b/>
                <w:bCs/>
              </w:rPr>
            </w:pPr>
            <w:r w:rsidRPr="00CF402A">
              <w:rPr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395226" w:rsidRDefault="006B38A2" w:rsidP="003674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Создание предприятия по производству тыквенного сока и напитка «Экотонус»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jc w:val="center"/>
            </w:pPr>
            <w:r>
              <w:t>Сельское хозяйство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jc w:val="center"/>
            </w:pPr>
            <w:r>
              <w:t>Большеигнатовское сельское поселение, с.Б.Игнатово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jc w:val="center"/>
            </w:pPr>
            <w:r>
              <w:t>Грант Министерства сельского хозяйства Республики Мордовия и собственные средства ООО «Экотонус»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 xml:space="preserve">Стоимость проекта, </w:t>
            </w:r>
            <w:r>
              <w:t>млн</w:t>
            </w:r>
            <w:r w:rsidRPr="00CF402A">
              <w:t>.руб.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E1129E">
            <w:r>
              <w:t>49,700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E1129E">
            <w:r>
              <w:t>2017</w:t>
            </w:r>
          </w:p>
        </w:tc>
      </w:tr>
      <w:tr w:rsidR="006B38A2" w:rsidRPr="00CF402A">
        <w:trPr>
          <w:trHeight w:val="1535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>
              <w:t xml:space="preserve">Производство продукции на основе биологически активных добавок. Общий объём валового продукта за 1 год 860 тыс. литров сока., создание 45 новых рабочих мест. Окупаемость проекта 2 года, прибыль 34 млн. руб. в год. 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  <w:b/>
                <w:bCs/>
              </w:rPr>
            </w:pPr>
            <w:r>
              <w:rPr>
                <w:rStyle w:val="FontStyle160"/>
                <w:b/>
                <w:bCs/>
              </w:rPr>
              <w:t>15.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rPr>
                <w:b/>
                <w:bCs/>
              </w:rPr>
            </w:pPr>
            <w:r w:rsidRPr="00CF402A">
              <w:rPr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395226" w:rsidRDefault="006B38A2" w:rsidP="003674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Строительство откормочной площадки для КРС 200 голов в ИП К(Ф)Х «Кабаев В.Ю.»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jc w:val="center"/>
            </w:pPr>
            <w:r>
              <w:t>Сельское хозяйство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jc w:val="center"/>
            </w:pPr>
            <w:r>
              <w:t>Вармазейское сельское поселение, с. Вармазейка.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jc w:val="center"/>
            </w:pPr>
            <w:r>
              <w:t>Грант Министерства сельского хозяйства Республики Мордовия и собственные средства ИП КФХ «Кабаев В.Ю.»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Стоимость проекта,</w:t>
            </w:r>
            <w:r>
              <w:t xml:space="preserve"> млн</w:t>
            </w:r>
            <w:r w:rsidRPr="00CF402A">
              <w:t>.руб.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2B34AB">
            <w:r>
              <w:t>7,000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2B34AB">
            <w:r>
              <w:t>2018</w:t>
            </w:r>
          </w:p>
        </w:tc>
      </w:tr>
      <w:tr w:rsidR="006B38A2" w:rsidRPr="00CF402A">
        <w:trPr>
          <w:trHeight w:val="66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>
              <w:t xml:space="preserve">Увеличение производства мяса до 75 тонн в год при среднесуточном привесе до 1000 гр. 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  <w:b/>
                <w:bCs/>
              </w:rPr>
            </w:pPr>
            <w:r>
              <w:rPr>
                <w:rStyle w:val="FontStyle160"/>
                <w:b/>
                <w:bCs/>
              </w:rPr>
              <w:t>16.</w:t>
            </w: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rPr>
                <w:b/>
                <w:bCs/>
              </w:rPr>
            </w:pPr>
            <w:r w:rsidRPr="00CF402A">
              <w:rPr>
                <w:b/>
                <w:bCs/>
              </w:rPr>
              <w:t>Наименование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395226" w:rsidRDefault="006B38A2" w:rsidP="003674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Приобретение линии по производству творожной продукции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Вид экономической деятельности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jc w:val="center"/>
            </w:pPr>
            <w:r>
              <w:t>Промышленность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rPr>
                <w:rStyle w:val="FontStyle160"/>
              </w:rPr>
              <w:t>Ответственный орган муниципальной власти, населенный пункт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jc w:val="center"/>
            </w:pPr>
            <w:r>
              <w:t>Большеигнатовское сельское поселение, с.Б.Игнатово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Ответственный представитель инвестора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jc w:val="center"/>
            </w:pPr>
            <w:r>
              <w:t>ОАО «Молоко»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>
              <w:t>Стоимость проекта, млн</w:t>
            </w:r>
            <w:r w:rsidRPr="00CF402A">
              <w:t>.руб.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731C1E">
            <w:r>
              <w:t>0,840</w:t>
            </w:r>
          </w:p>
        </w:tc>
      </w:tr>
      <w:tr w:rsidR="006B38A2" w:rsidRPr="00CF402A"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Срок исполнения (реализации), годы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731C1E">
            <w:r>
              <w:t>2018-2019</w:t>
            </w:r>
          </w:p>
        </w:tc>
      </w:tr>
      <w:tr w:rsidR="006B38A2" w:rsidRPr="00CF402A">
        <w:trPr>
          <w:trHeight w:val="600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pPr>
              <w:pStyle w:val="Style42"/>
              <w:widowControl/>
              <w:spacing w:line="240" w:lineRule="auto"/>
              <w:rPr>
                <w:rStyle w:val="FontStyle160"/>
              </w:rPr>
            </w:pPr>
          </w:p>
        </w:tc>
        <w:tc>
          <w:tcPr>
            <w:tcW w:w="3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 w:rsidRPr="00CF402A">
              <w:t>Краткое описание проекта</w:t>
            </w: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B38A2" w:rsidRPr="00CF402A" w:rsidRDefault="006B38A2" w:rsidP="003674B8">
            <w:r>
              <w:t>Увеличение ассортимента выпускаемой продукции, создание 1 нового рабочего места.</w:t>
            </w:r>
          </w:p>
        </w:tc>
      </w:tr>
    </w:tbl>
    <w:p w:rsidR="006B38A2" w:rsidRDefault="006B38A2" w:rsidP="00F506DF">
      <w:pPr>
        <w:pStyle w:val="Style37"/>
        <w:widowControl/>
        <w:spacing w:before="67" w:line="240" w:lineRule="auto"/>
        <w:ind w:left="2261"/>
        <w:jc w:val="both"/>
        <w:rPr>
          <w:rStyle w:val="FontStyle153"/>
        </w:rPr>
      </w:pPr>
    </w:p>
    <w:p w:rsidR="006B38A2" w:rsidRDefault="006B38A2" w:rsidP="00F506DF">
      <w:pPr>
        <w:pStyle w:val="Style37"/>
        <w:widowControl/>
        <w:spacing w:before="67" w:line="240" w:lineRule="auto"/>
        <w:ind w:left="2261"/>
        <w:jc w:val="both"/>
        <w:rPr>
          <w:rStyle w:val="FontStyle153"/>
        </w:rPr>
      </w:pPr>
    </w:p>
    <w:p w:rsidR="006B38A2" w:rsidRDefault="006B38A2" w:rsidP="00F506DF">
      <w:pPr>
        <w:pStyle w:val="Style37"/>
        <w:widowControl/>
        <w:spacing w:before="67" w:line="240" w:lineRule="auto"/>
        <w:ind w:left="2261"/>
        <w:jc w:val="both"/>
        <w:rPr>
          <w:rStyle w:val="FontStyle153"/>
        </w:rPr>
      </w:pPr>
    </w:p>
    <w:p w:rsidR="006B38A2" w:rsidRDefault="006B38A2" w:rsidP="00F506DF">
      <w:pPr>
        <w:pStyle w:val="Style37"/>
        <w:widowControl/>
        <w:spacing w:before="67" w:line="240" w:lineRule="auto"/>
        <w:ind w:left="2261"/>
        <w:jc w:val="both"/>
        <w:rPr>
          <w:rStyle w:val="FontStyle153"/>
        </w:rPr>
      </w:pPr>
    </w:p>
    <w:p w:rsidR="006B38A2" w:rsidRDefault="006B38A2" w:rsidP="00F506DF">
      <w:pPr>
        <w:pStyle w:val="Style37"/>
        <w:widowControl/>
        <w:spacing w:before="67" w:line="240" w:lineRule="auto"/>
        <w:ind w:left="2261"/>
        <w:jc w:val="both"/>
        <w:rPr>
          <w:rStyle w:val="FontStyle153"/>
        </w:rPr>
      </w:pPr>
    </w:p>
    <w:p w:rsidR="006B38A2" w:rsidRDefault="006B38A2"/>
    <w:sectPr w:rsidR="006B38A2" w:rsidSect="00A14A9B">
      <w:footerReference w:type="default" r:id="rId6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38A2" w:rsidRDefault="006B38A2" w:rsidP="00315480">
      <w:r>
        <w:separator/>
      </w:r>
    </w:p>
  </w:endnote>
  <w:endnote w:type="continuationSeparator" w:id="0">
    <w:p w:rsidR="006B38A2" w:rsidRDefault="006B38A2" w:rsidP="003154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38A2" w:rsidRDefault="006B38A2">
    <w:pPr>
      <w:ind w:right="260"/>
      <w:rPr>
        <w:color w:val="0F243E"/>
        <w:sz w:val="26"/>
        <w:szCs w:val="2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9" o:spid="_x0000_s2049" type="#_x0000_t202" style="position:absolute;margin-left:541.7pt;margin-top:782.95pt;width:29.75pt;height:42.05pt;z-index:251660288;visibility:visible;mso-position-horizontal-relative:page;mso-position-vertical-relative:page;v-text-anchor:middle" stroked="f" strokeweight=".5pt">
          <v:textbox style="mso-fit-shape-to-text:t" inset="0,,0">
            <w:txbxContent>
              <w:p w:rsidR="006B38A2" w:rsidRPr="00CF402A" w:rsidRDefault="006B38A2">
                <w:pPr>
                  <w:jc w:val="center"/>
                  <w:rPr>
                    <w:color w:val="0F243E"/>
                    <w:sz w:val="26"/>
                    <w:szCs w:val="26"/>
                  </w:rPr>
                </w:pPr>
              </w:p>
            </w:txbxContent>
          </v:textbox>
          <w10:wrap anchorx="page" anchory="page"/>
        </v:shape>
      </w:pict>
    </w:r>
  </w:p>
  <w:p w:rsidR="006B38A2" w:rsidRDefault="006B38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38A2" w:rsidRDefault="006B38A2" w:rsidP="00315480">
      <w:r>
        <w:separator/>
      </w:r>
    </w:p>
  </w:footnote>
  <w:footnote w:type="continuationSeparator" w:id="0">
    <w:p w:rsidR="006B38A2" w:rsidRDefault="006B38A2" w:rsidP="003154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06DF"/>
    <w:rsid w:val="00005327"/>
    <w:rsid w:val="00010D6F"/>
    <w:rsid w:val="00013FF4"/>
    <w:rsid w:val="0002405B"/>
    <w:rsid w:val="0002480F"/>
    <w:rsid w:val="000614D3"/>
    <w:rsid w:val="000B4109"/>
    <w:rsid w:val="000C2DF4"/>
    <w:rsid w:val="000D36E0"/>
    <w:rsid w:val="000E7977"/>
    <w:rsid w:val="00110A9F"/>
    <w:rsid w:val="00127924"/>
    <w:rsid w:val="0013106F"/>
    <w:rsid w:val="0013261B"/>
    <w:rsid w:val="00156D7A"/>
    <w:rsid w:val="00180E30"/>
    <w:rsid w:val="00186F90"/>
    <w:rsid w:val="001A05F1"/>
    <w:rsid w:val="001D17DD"/>
    <w:rsid w:val="001D7FAA"/>
    <w:rsid w:val="001F0C56"/>
    <w:rsid w:val="001F3202"/>
    <w:rsid w:val="00216455"/>
    <w:rsid w:val="00242AC6"/>
    <w:rsid w:val="00243053"/>
    <w:rsid w:val="00246620"/>
    <w:rsid w:val="002819D9"/>
    <w:rsid w:val="00290004"/>
    <w:rsid w:val="002A06A7"/>
    <w:rsid w:val="002A753D"/>
    <w:rsid w:val="002B34AB"/>
    <w:rsid w:val="002C154C"/>
    <w:rsid w:val="002D03A0"/>
    <w:rsid w:val="002E421C"/>
    <w:rsid w:val="00314E3B"/>
    <w:rsid w:val="00315480"/>
    <w:rsid w:val="00322AD8"/>
    <w:rsid w:val="00331B8F"/>
    <w:rsid w:val="00335912"/>
    <w:rsid w:val="00343600"/>
    <w:rsid w:val="00361462"/>
    <w:rsid w:val="003674B8"/>
    <w:rsid w:val="00395226"/>
    <w:rsid w:val="003A256F"/>
    <w:rsid w:val="003D302A"/>
    <w:rsid w:val="003D5521"/>
    <w:rsid w:val="003E6710"/>
    <w:rsid w:val="00422DC4"/>
    <w:rsid w:val="00431282"/>
    <w:rsid w:val="00443912"/>
    <w:rsid w:val="0047654E"/>
    <w:rsid w:val="00487149"/>
    <w:rsid w:val="004C214F"/>
    <w:rsid w:val="004C249F"/>
    <w:rsid w:val="004D0EE6"/>
    <w:rsid w:val="004E03BF"/>
    <w:rsid w:val="004E2F06"/>
    <w:rsid w:val="004F017A"/>
    <w:rsid w:val="00504E94"/>
    <w:rsid w:val="00516F7E"/>
    <w:rsid w:val="00527844"/>
    <w:rsid w:val="00530F8D"/>
    <w:rsid w:val="00544F61"/>
    <w:rsid w:val="00550B00"/>
    <w:rsid w:val="00552E8B"/>
    <w:rsid w:val="00596C7D"/>
    <w:rsid w:val="005A11AE"/>
    <w:rsid w:val="005A7166"/>
    <w:rsid w:val="005C4000"/>
    <w:rsid w:val="00600392"/>
    <w:rsid w:val="006063A8"/>
    <w:rsid w:val="00614A2E"/>
    <w:rsid w:val="0062071A"/>
    <w:rsid w:val="00627B3C"/>
    <w:rsid w:val="006657FE"/>
    <w:rsid w:val="006779ED"/>
    <w:rsid w:val="006A0C6F"/>
    <w:rsid w:val="006B2A67"/>
    <w:rsid w:val="006B3780"/>
    <w:rsid w:val="006B38A2"/>
    <w:rsid w:val="006D2409"/>
    <w:rsid w:val="006F6A4F"/>
    <w:rsid w:val="00721E56"/>
    <w:rsid w:val="00731C1E"/>
    <w:rsid w:val="007376B5"/>
    <w:rsid w:val="007449C6"/>
    <w:rsid w:val="00747EEB"/>
    <w:rsid w:val="00750B28"/>
    <w:rsid w:val="00776690"/>
    <w:rsid w:val="007933F5"/>
    <w:rsid w:val="00796191"/>
    <w:rsid w:val="007B416B"/>
    <w:rsid w:val="007B51FC"/>
    <w:rsid w:val="007B628D"/>
    <w:rsid w:val="007B76A0"/>
    <w:rsid w:val="007C2876"/>
    <w:rsid w:val="00802371"/>
    <w:rsid w:val="0083086A"/>
    <w:rsid w:val="00850DB8"/>
    <w:rsid w:val="00854A03"/>
    <w:rsid w:val="008601F5"/>
    <w:rsid w:val="00863A84"/>
    <w:rsid w:val="008906C0"/>
    <w:rsid w:val="0089137D"/>
    <w:rsid w:val="00893BD1"/>
    <w:rsid w:val="008D6AEC"/>
    <w:rsid w:val="008F23C2"/>
    <w:rsid w:val="008F34AE"/>
    <w:rsid w:val="008F528E"/>
    <w:rsid w:val="008F596D"/>
    <w:rsid w:val="008F61F6"/>
    <w:rsid w:val="00913604"/>
    <w:rsid w:val="009429F5"/>
    <w:rsid w:val="00947F79"/>
    <w:rsid w:val="009564FA"/>
    <w:rsid w:val="009609EC"/>
    <w:rsid w:val="00966E86"/>
    <w:rsid w:val="00970B51"/>
    <w:rsid w:val="0097579D"/>
    <w:rsid w:val="00982F2C"/>
    <w:rsid w:val="009A1F8D"/>
    <w:rsid w:val="009A20D2"/>
    <w:rsid w:val="009B34F4"/>
    <w:rsid w:val="009D2F56"/>
    <w:rsid w:val="009F271F"/>
    <w:rsid w:val="009F3A07"/>
    <w:rsid w:val="00A032A3"/>
    <w:rsid w:val="00A050FA"/>
    <w:rsid w:val="00A06BA7"/>
    <w:rsid w:val="00A14A9B"/>
    <w:rsid w:val="00A16A18"/>
    <w:rsid w:val="00A20165"/>
    <w:rsid w:val="00A24857"/>
    <w:rsid w:val="00A63301"/>
    <w:rsid w:val="00A662D3"/>
    <w:rsid w:val="00A86BB4"/>
    <w:rsid w:val="00A8764C"/>
    <w:rsid w:val="00A90AF2"/>
    <w:rsid w:val="00A91D7C"/>
    <w:rsid w:val="00AA27B8"/>
    <w:rsid w:val="00AA33B4"/>
    <w:rsid w:val="00AB44E8"/>
    <w:rsid w:val="00AC116A"/>
    <w:rsid w:val="00AC18CA"/>
    <w:rsid w:val="00AD53BA"/>
    <w:rsid w:val="00AF01F3"/>
    <w:rsid w:val="00B004A4"/>
    <w:rsid w:val="00B0112E"/>
    <w:rsid w:val="00B15E84"/>
    <w:rsid w:val="00B24EC4"/>
    <w:rsid w:val="00B27B60"/>
    <w:rsid w:val="00B326D0"/>
    <w:rsid w:val="00B362F7"/>
    <w:rsid w:val="00B519ED"/>
    <w:rsid w:val="00B547F1"/>
    <w:rsid w:val="00B61311"/>
    <w:rsid w:val="00B83B86"/>
    <w:rsid w:val="00BA5DE6"/>
    <w:rsid w:val="00BC31C0"/>
    <w:rsid w:val="00BC6849"/>
    <w:rsid w:val="00BE032C"/>
    <w:rsid w:val="00C15A42"/>
    <w:rsid w:val="00C501FE"/>
    <w:rsid w:val="00C61735"/>
    <w:rsid w:val="00C637B7"/>
    <w:rsid w:val="00C73AE7"/>
    <w:rsid w:val="00C85663"/>
    <w:rsid w:val="00CA28CC"/>
    <w:rsid w:val="00CB3E3A"/>
    <w:rsid w:val="00CE3EDD"/>
    <w:rsid w:val="00CF402A"/>
    <w:rsid w:val="00D561ED"/>
    <w:rsid w:val="00D61565"/>
    <w:rsid w:val="00DD3805"/>
    <w:rsid w:val="00DD746D"/>
    <w:rsid w:val="00DF1C58"/>
    <w:rsid w:val="00E066FB"/>
    <w:rsid w:val="00E1129E"/>
    <w:rsid w:val="00E43FCE"/>
    <w:rsid w:val="00E466C7"/>
    <w:rsid w:val="00E54BA0"/>
    <w:rsid w:val="00E55D7C"/>
    <w:rsid w:val="00E80406"/>
    <w:rsid w:val="00EB0354"/>
    <w:rsid w:val="00EB2BEB"/>
    <w:rsid w:val="00EC71D9"/>
    <w:rsid w:val="00EE6AD4"/>
    <w:rsid w:val="00EF5001"/>
    <w:rsid w:val="00F3605E"/>
    <w:rsid w:val="00F374A7"/>
    <w:rsid w:val="00F506DF"/>
    <w:rsid w:val="00F525E5"/>
    <w:rsid w:val="00F55D1A"/>
    <w:rsid w:val="00F615E5"/>
    <w:rsid w:val="00F77F75"/>
    <w:rsid w:val="00F95799"/>
    <w:rsid w:val="00FA6239"/>
    <w:rsid w:val="00FE6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06D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2">
    <w:name w:val="Style12"/>
    <w:basedOn w:val="Normal"/>
    <w:uiPriority w:val="99"/>
    <w:rsid w:val="00F506DF"/>
  </w:style>
  <w:style w:type="paragraph" w:customStyle="1" w:styleId="Style26">
    <w:name w:val="Style26"/>
    <w:basedOn w:val="Normal"/>
    <w:uiPriority w:val="99"/>
    <w:rsid w:val="00F506DF"/>
    <w:pPr>
      <w:spacing w:line="323" w:lineRule="exact"/>
    </w:pPr>
  </w:style>
  <w:style w:type="paragraph" w:customStyle="1" w:styleId="Style37">
    <w:name w:val="Style37"/>
    <w:basedOn w:val="Normal"/>
    <w:uiPriority w:val="99"/>
    <w:rsid w:val="00F506DF"/>
    <w:pPr>
      <w:spacing w:line="322" w:lineRule="exact"/>
    </w:pPr>
  </w:style>
  <w:style w:type="paragraph" w:customStyle="1" w:styleId="Style42">
    <w:name w:val="Style42"/>
    <w:basedOn w:val="Normal"/>
    <w:uiPriority w:val="99"/>
    <w:rsid w:val="00F506DF"/>
    <w:pPr>
      <w:spacing w:line="269" w:lineRule="exact"/>
    </w:pPr>
  </w:style>
  <w:style w:type="paragraph" w:customStyle="1" w:styleId="Style67">
    <w:name w:val="Style67"/>
    <w:basedOn w:val="Normal"/>
    <w:uiPriority w:val="99"/>
    <w:rsid w:val="00F506DF"/>
  </w:style>
  <w:style w:type="paragraph" w:customStyle="1" w:styleId="Style82">
    <w:name w:val="Style82"/>
    <w:basedOn w:val="Normal"/>
    <w:uiPriority w:val="99"/>
    <w:rsid w:val="00F506DF"/>
    <w:pPr>
      <w:spacing w:line="389" w:lineRule="exact"/>
      <w:ind w:firstLine="1651"/>
    </w:pPr>
  </w:style>
  <w:style w:type="paragraph" w:customStyle="1" w:styleId="Style101">
    <w:name w:val="Style101"/>
    <w:basedOn w:val="Normal"/>
    <w:uiPriority w:val="99"/>
    <w:rsid w:val="00F506DF"/>
    <w:pPr>
      <w:jc w:val="center"/>
    </w:pPr>
  </w:style>
  <w:style w:type="paragraph" w:customStyle="1" w:styleId="Style125">
    <w:name w:val="Style125"/>
    <w:basedOn w:val="Normal"/>
    <w:uiPriority w:val="99"/>
    <w:rsid w:val="00F506DF"/>
    <w:pPr>
      <w:jc w:val="center"/>
    </w:pPr>
  </w:style>
  <w:style w:type="paragraph" w:customStyle="1" w:styleId="Style135">
    <w:name w:val="Style135"/>
    <w:basedOn w:val="Normal"/>
    <w:uiPriority w:val="99"/>
    <w:rsid w:val="00F506DF"/>
    <w:pPr>
      <w:spacing w:line="278" w:lineRule="exact"/>
      <w:ind w:firstLine="528"/>
    </w:pPr>
  </w:style>
  <w:style w:type="paragraph" w:customStyle="1" w:styleId="Style141">
    <w:name w:val="Style141"/>
    <w:basedOn w:val="Normal"/>
    <w:uiPriority w:val="99"/>
    <w:rsid w:val="00F506DF"/>
    <w:pPr>
      <w:spacing w:line="274" w:lineRule="exact"/>
    </w:pPr>
  </w:style>
  <w:style w:type="character" w:customStyle="1" w:styleId="FontStyle153">
    <w:name w:val="Font Style153"/>
    <w:basedOn w:val="DefaultParagraphFont"/>
    <w:uiPriority w:val="99"/>
    <w:rsid w:val="00F506DF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0">
    <w:name w:val="Font Style160"/>
    <w:basedOn w:val="DefaultParagraphFont"/>
    <w:uiPriority w:val="99"/>
    <w:rsid w:val="00F506DF"/>
    <w:rPr>
      <w:rFonts w:ascii="Times New Roman" w:hAnsi="Times New Roman" w:cs="Times New Roman"/>
      <w:sz w:val="22"/>
      <w:szCs w:val="22"/>
    </w:rPr>
  </w:style>
  <w:style w:type="character" w:customStyle="1" w:styleId="FontStyle161">
    <w:name w:val="Font Style161"/>
    <w:basedOn w:val="DefaultParagraphFont"/>
    <w:uiPriority w:val="99"/>
    <w:rsid w:val="00F506DF"/>
    <w:rPr>
      <w:rFonts w:ascii="Times New Roman" w:hAnsi="Times New Roman" w:cs="Times New Roman"/>
      <w:sz w:val="26"/>
      <w:szCs w:val="26"/>
    </w:rPr>
  </w:style>
  <w:style w:type="character" w:customStyle="1" w:styleId="FontStyle168">
    <w:name w:val="Font Style168"/>
    <w:basedOn w:val="DefaultParagraphFont"/>
    <w:uiPriority w:val="99"/>
    <w:rsid w:val="00F506D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4">
    <w:name w:val="Font Style174"/>
    <w:basedOn w:val="DefaultParagraphFont"/>
    <w:uiPriority w:val="99"/>
    <w:rsid w:val="00F506DF"/>
    <w:rPr>
      <w:rFonts w:ascii="Times New Roman" w:hAnsi="Times New Roman" w:cs="Times New Roman"/>
      <w:i/>
      <w:iCs/>
      <w:sz w:val="22"/>
      <w:szCs w:val="22"/>
    </w:rPr>
  </w:style>
  <w:style w:type="paragraph" w:styleId="Header">
    <w:name w:val="header"/>
    <w:basedOn w:val="Normal"/>
    <w:link w:val="HeaderChar"/>
    <w:uiPriority w:val="99"/>
    <w:rsid w:val="0031548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1548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31548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1548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356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6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438</TotalTime>
  <Pages>6</Pages>
  <Words>1409</Words>
  <Characters>8035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WORK</cp:lastModifiedBy>
  <cp:revision>50</cp:revision>
  <cp:lastPrinted>2015-02-17T08:39:00Z</cp:lastPrinted>
  <dcterms:created xsi:type="dcterms:W3CDTF">2014-10-10T07:42:00Z</dcterms:created>
  <dcterms:modified xsi:type="dcterms:W3CDTF">2003-02-18T15:32:00Z</dcterms:modified>
</cp:coreProperties>
</file>